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70E7E3" w14:textId="77777777" w:rsidR="00D45072" w:rsidRPr="0092396B" w:rsidRDefault="00D45072" w:rsidP="00D45072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</w:t>
      </w:r>
    </w:p>
    <w:p w14:paraId="2D7CC722" w14:textId="77777777" w:rsidR="00D45072" w:rsidRPr="009A5807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26F02AC3" w14:textId="77777777" w:rsidR="00D45072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66A53249" w14:textId="77777777" w:rsidR="00D45072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6A87043E" w14:textId="765A091F" w:rsidR="00D45072" w:rsidRPr="001C7F97" w:rsidRDefault="009E5EE1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045CD2">
        <w:rPr>
          <w:rFonts w:ascii="GHEA Grapalat" w:hAnsi="GHEA Grapalat" w:cs="Sylfaen"/>
          <w:sz w:val="20"/>
          <w:lang w:val="hy-AM"/>
        </w:rPr>
        <w:t>«Ե</w:t>
      </w:r>
      <w:r w:rsidRPr="00045CD2">
        <w:rPr>
          <w:rFonts w:ascii="Cambria Math" w:hAnsi="Cambria Math" w:cs="Cambria Math"/>
          <w:sz w:val="20"/>
          <w:lang w:val="hy-AM"/>
        </w:rPr>
        <w:t>․</w:t>
      </w:r>
      <w:r w:rsidRPr="00045CD2">
        <w:rPr>
          <w:rFonts w:ascii="GHEA Grapalat" w:hAnsi="GHEA Grapalat" w:cs="Sylfaen"/>
          <w:sz w:val="20"/>
          <w:lang w:val="hy-AM"/>
        </w:rPr>
        <w:t xml:space="preserve"> </w:t>
      </w:r>
      <w:r w:rsidRPr="00045CD2">
        <w:rPr>
          <w:rFonts w:ascii="GHEA Grapalat" w:hAnsi="GHEA Grapalat" w:cs="GHEA Grapalat"/>
          <w:sz w:val="20"/>
          <w:lang w:val="hy-AM"/>
        </w:rPr>
        <w:t>Չարենց</w:t>
      </w:r>
      <w:r w:rsidRPr="002A72FF">
        <w:rPr>
          <w:rFonts w:ascii="GHEA Grapalat" w:hAnsi="GHEA Grapalat" w:cs="GHEA Grapalat"/>
          <w:sz w:val="20"/>
          <w:lang w:val="hy-AM"/>
        </w:rPr>
        <w:t>ի</w:t>
      </w:r>
      <w:r w:rsidRPr="00045CD2">
        <w:rPr>
          <w:rFonts w:ascii="GHEA Grapalat" w:hAnsi="GHEA Grapalat" w:cs="Sylfaen"/>
          <w:sz w:val="20"/>
          <w:lang w:val="hy-AM"/>
        </w:rPr>
        <w:t xml:space="preserve"> </w:t>
      </w:r>
      <w:r w:rsidRPr="00045CD2">
        <w:rPr>
          <w:rFonts w:ascii="GHEA Grapalat" w:hAnsi="GHEA Grapalat" w:cs="GHEA Grapalat"/>
          <w:sz w:val="20"/>
          <w:lang w:val="hy-AM"/>
        </w:rPr>
        <w:t>անվան</w:t>
      </w:r>
      <w:r w:rsidRPr="00045CD2">
        <w:rPr>
          <w:rFonts w:ascii="GHEA Grapalat" w:hAnsi="GHEA Grapalat" w:cs="Sylfaen"/>
          <w:sz w:val="20"/>
          <w:lang w:val="hy-AM"/>
        </w:rPr>
        <w:t xml:space="preserve"> </w:t>
      </w:r>
      <w:r w:rsidRPr="00045CD2">
        <w:rPr>
          <w:rFonts w:ascii="GHEA Grapalat" w:hAnsi="GHEA Grapalat" w:cs="GHEA Grapalat"/>
          <w:sz w:val="20"/>
          <w:lang w:val="hy-AM"/>
        </w:rPr>
        <w:t>գրականության</w:t>
      </w:r>
      <w:r w:rsidRPr="00045CD2">
        <w:rPr>
          <w:rFonts w:ascii="GHEA Grapalat" w:hAnsi="GHEA Grapalat" w:cs="Sylfaen"/>
          <w:sz w:val="20"/>
          <w:lang w:val="hy-AM"/>
        </w:rPr>
        <w:t xml:space="preserve"> </w:t>
      </w:r>
      <w:r w:rsidRPr="00045CD2">
        <w:rPr>
          <w:rFonts w:ascii="GHEA Grapalat" w:hAnsi="GHEA Grapalat" w:cs="GHEA Grapalat"/>
          <w:sz w:val="20"/>
          <w:lang w:val="hy-AM"/>
        </w:rPr>
        <w:t>և</w:t>
      </w:r>
      <w:r w:rsidRPr="00045CD2">
        <w:rPr>
          <w:rFonts w:ascii="GHEA Grapalat" w:hAnsi="GHEA Grapalat" w:cs="Sylfaen"/>
          <w:sz w:val="20"/>
          <w:lang w:val="hy-AM"/>
        </w:rPr>
        <w:t xml:space="preserve"> </w:t>
      </w:r>
      <w:r w:rsidRPr="00045CD2">
        <w:rPr>
          <w:rFonts w:ascii="GHEA Grapalat" w:hAnsi="GHEA Grapalat" w:cs="GHEA Grapalat"/>
          <w:sz w:val="20"/>
          <w:lang w:val="hy-AM"/>
        </w:rPr>
        <w:t>արվեստի</w:t>
      </w:r>
      <w:r w:rsidRPr="00045CD2">
        <w:rPr>
          <w:rFonts w:ascii="GHEA Grapalat" w:hAnsi="GHEA Grapalat" w:cs="Sylfaen"/>
          <w:sz w:val="20"/>
          <w:lang w:val="hy-AM"/>
        </w:rPr>
        <w:t xml:space="preserve"> </w:t>
      </w:r>
      <w:r w:rsidRPr="00045CD2">
        <w:rPr>
          <w:rFonts w:ascii="GHEA Grapalat" w:hAnsi="GHEA Grapalat" w:cs="GHEA Grapalat"/>
          <w:sz w:val="20"/>
          <w:lang w:val="hy-AM"/>
        </w:rPr>
        <w:t>թանգարան»</w:t>
      </w:r>
      <w:r w:rsidRPr="00045CD2">
        <w:rPr>
          <w:rFonts w:ascii="GHEA Grapalat" w:hAnsi="GHEA Grapalat" w:cs="Sylfaen"/>
          <w:sz w:val="20"/>
          <w:lang w:val="hy-AM"/>
        </w:rPr>
        <w:t xml:space="preserve"> </w:t>
      </w:r>
      <w:r w:rsidRPr="00045CD2">
        <w:rPr>
          <w:rFonts w:ascii="GHEA Grapalat" w:hAnsi="GHEA Grapalat" w:cs="GHEA Grapalat"/>
          <w:sz w:val="20"/>
          <w:lang w:val="hy-AM"/>
        </w:rPr>
        <w:t>ՊՈԱԿ</w:t>
      </w:r>
      <w:r w:rsidRPr="009E5EE1"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</w:rPr>
        <w:t>ը</w:t>
      </w:r>
      <w:r w:rsidRPr="009E5EE1">
        <w:rPr>
          <w:rFonts w:ascii="GHEA Grapalat" w:hAnsi="GHEA Grapalat" w:cs="Sylfaen"/>
          <w:sz w:val="20"/>
          <w:lang w:val="af-ZA"/>
        </w:rPr>
        <w:t xml:space="preserve"> </w:t>
      </w:r>
      <w:r w:rsidR="00D45072" w:rsidRPr="001C7F97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Pr="009E5EE1">
        <w:rPr>
          <w:rFonts w:ascii="GHEA Grapalat" w:hAnsi="GHEA Grapalat" w:cs="Sylfaen"/>
          <w:sz w:val="20"/>
          <w:lang w:val="hy-AM"/>
        </w:rPr>
        <w:t>շենքերի, շինությունների ընթացիկ նորոգման աշխատանքներ</w:t>
      </w:r>
      <w:r>
        <w:rPr>
          <w:rFonts w:ascii="GHEA Grapalat" w:hAnsi="GHEA Grapalat" w:cs="Sylfaen"/>
          <w:sz w:val="20"/>
        </w:rPr>
        <w:t>ի</w:t>
      </w:r>
      <w:r w:rsidRPr="009E5EE1">
        <w:rPr>
          <w:rFonts w:ascii="GHEA Grapalat" w:hAnsi="GHEA Grapalat" w:cs="Sylfaen"/>
          <w:sz w:val="20"/>
          <w:lang w:val="af-ZA"/>
        </w:rPr>
        <w:t xml:space="preserve"> </w:t>
      </w:r>
      <w:r w:rsidR="00D45072" w:rsidRPr="001C7F97">
        <w:rPr>
          <w:rFonts w:ascii="GHEA Grapalat" w:hAnsi="GHEA Grapalat" w:cs="Sylfaen"/>
          <w:sz w:val="20"/>
          <w:lang w:val="hy-AM"/>
        </w:rPr>
        <w:t xml:space="preserve">ձեռքբերման նպատակով </w:t>
      </w:r>
      <w:r w:rsidR="00D45072" w:rsidRPr="001C7F97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01188" w:rsidRPr="001C7F97">
        <w:rPr>
          <w:rFonts w:ascii="GHEA Grapalat" w:hAnsi="GHEA Grapalat" w:cs="Sylfaen"/>
          <w:sz w:val="20"/>
          <w:lang w:val="af-ZA"/>
        </w:rPr>
        <w:t xml:space="preserve">N </w:t>
      </w:r>
      <w:r w:rsidRPr="00DF51B3">
        <w:rPr>
          <w:rFonts w:ascii="GHEA Grapalat" w:hAnsi="GHEA Grapalat" w:cs="Arial"/>
          <w:sz w:val="20"/>
          <w:lang w:val="hy-AM"/>
        </w:rPr>
        <w:t xml:space="preserve">ԳԱԹ-ԳՀԱՇՁԲ-2026/03 </w:t>
      </w:r>
      <w:r w:rsidR="00D45072" w:rsidRPr="001C7F97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F01188" w:rsidRPr="001C7F97">
        <w:rPr>
          <w:rFonts w:ascii="GHEA Grapalat" w:hAnsi="GHEA Grapalat" w:cs="Sylfaen"/>
          <w:sz w:val="20"/>
          <w:lang w:val="hy-AM"/>
        </w:rPr>
        <w:t xml:space="preserve">6թ. </w:t>
      </w:r>
      <w:r>
        <w:rPr>
          <w:rFonts w:ascii="GHEA Grapalat" w:hAnsi="GHEA Grapalat" w:cs="Sylfaen"/>
          <w:sz w:val="20"/>
        </w:rPr>
        <w:t>մարտի</w:t>
      </w:r>
      <w:r w:rsidRPr="009E5E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25</w:t>
      </w:r>
      <w:r w:rsidR="00F01188" w:rsidRPr="001C7F97">
        <w:rPr>
          <w:rFonts w:ascii="GHEA Grapalat" w:hAnsi="GHEA Grapalat" w:cs="Sylfaen"/>
          <w:sz w:val="20"/>
          <w:lang w:val="af-ZA"/>
        </w:rPr>
        <w:t>-</w:t>
      </w:r>
      <w:r w:rsidR="00D45072" w:rsidRPr="001C7F97">
        <w:rPr>
          <w:rFonts w:ascii="GHEA Grapalat" w:hAnsi="GHEA Grapalat" w:cs="Sylfaen"/>
          <w:sz w:val="20"/>
          <w:lang w:val="af-ZA"/>
        </w:rPr>
        <w:t xml:space="preserve">ին կնքված </w:t>
      </w:r>
      <w:r w:rsidR="00F01188" w:rsidRPr="001C7F97">
        <w:rPr>
          <w:rFonts w:ascii="GHEA Grapalat" w:hAnsi="GHEA Grapalat" w:cs="Sylfaen"/>
          <w:sz w:val="20"/>
          <w:lang w:val="af-ZA"/>
        </w:rPr>
        <w:t xml:space="preserve">N </w:t>
      </w:r>
      <w:r w:rsidRPr="00DF51B3">
        <w:rPr>
          <w:rFonts w:ascii="GHEA Grapalat" w:hAnsi="GHEA Grapalat" w:cs="Arial"/>
          <w:sz w:val="20"/>
          <w:lang w:val="hy-AM"/>
        </w:rPr>
        <w:t xml:space="preserve">ԳԱԹ-ԳՀԱՇՁԲ-2026/03 </w:t>
      </w:r>
      <w:r w:rsidR="00D45072" w:rsidRPr="001C7F97">
        <w:rPr>
          <w:rFonts w:ascii="GHEA Grapalat" w:hAnsi="GHEA Grapalat" w:cs="Sylfaen"/>
          <w:sz w:val="20"/>
          <w:lang w:val="af-ZA"/>
        </w:rPr>
        <w:t>պայմանագրում 202</w:t>
      </w:r>
      <w:r w:rsidR="00D45072" w:rsidRPr="001C7F97">
        <w:rPr>
          <w:rFonts w:ascii="GHEA Grapalat" w:hAnsi="GHEA Grapalat" w:cs="Sylfaen"/>
          <w:sz w:val="20"/>
          <w:lang w:val="hy-AM"/>
        </w:rPr>
        <w:t>6</w:t>
      </w:r>
      <w:r w:rsidR="00D45072" w:rsidRPr="001C7F97"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sz w:val="20"/>
        </w:rPr>
        <w:t>մայիսի</w:t>
      </w:r>
      <w:r w:rsidRPr="009E5E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16</w:t>
      </w:r>
      <w:r w:rsidR="00F01188" w:rsidRPr="001C7F97">
        <w:rPr>
          <w:rFonts w:ascii="GHEA Grapalat" w:hAnsi="GHEA Grapalat" w:cs="Sylfaen"/>
          <w:sz w:val="20"/>
          <w:lang w:val="hy-AM"/>
        </w:rPr>
        <w:t>-ին</w:t>
      </w:r>
      <w:r w:rsidR="00D45072" w:rsidRPr="001C7F9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և մայիսի 18-ին </w:t>
      </w:r>
      <w:r w:rsidR="00D45072" w:rsidRPr="001C7F97">
        <w:rPr>
          <w:rFonts w:ascii="GHEA Grapalat" w:hAnsi="GHEA Grapalat" w:cs="Sylfaen"/>
          <w:sz w:val="20"/>
          <w:lang w:val="af-ZA"/>
        </w:rPr>
        <w:t>կատարված փոփոխությունների վերաբերյալ համառոտ</w:t>
      </w:r>
      <w:r w:rsidR="00D45072" w:rsidRPr="001C7F97">
        <w:rPr>
          <w:rFonts w:ascii="GHEA Grapalat" w:hAnsi="GHEA Grapalat" w:cs="Sylfaen"/>
          <w:sz w:val="20"/>
          <w:lang w:val="hy-AM"/>
        </w:rPr>
        <w:t xml:space="preserve"> տեղեկատվությունը և կատարված փոփոխությունը պարունակող` երկկողմ հաստատված փաստաթղթի պատճենը։</w:t>
      </w:r>
    </w:p>
    <w:p w14:paraId="58BAA3AD" w14:textId="77777777" w:rsidR="00D45072" w:rsidRPr="001C7F97" w:rsidRDefault="00D45072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0B2605EF" w14:textId="7628AF71" w:rsidR="00D45072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B54E72">
        <w:rPr>
          <w:rFonts w:ascii="GHEA Grapalat" w:hAnsi="GHEA Grapalat"/>
          <w:sz w:val="20"/>
          <w:lang w:val="hy-AM"/>
        </w:rPr>
        <w:t>`</w:t>
      </w:r>
      <w:r>
        <w:rPr>
          <w:rFonts w:ascii="GHEA Grapalat" w:hAnsi="GHEA Grapalat"/>
          <w:sz w:val="20"/>
          <w:lang w:val="hy-AM"/>
        </w:rPr>
        <w:t xml:space="preserve"> </w:t>
      </w:r>
      <w:r w:rsidR="00A06FEF" w:rsidRPr="00C46895">
        <w:rPr>
          <w:rFonts w:ascii="GHEA Grapalat" w:hAnsi="GHEA Grapalat" w:cs="Arial"/>
          <w:sz w:val="20"/>
          <w:lang w:val="hy-AM"/>
        </w:rPr>
        <w:t xml:space="preserve">սկզբնական պայմանագրի կատարման համար անհրաժեշտ դարձած ծառայությունների </w:t>
      </w:r>
      <w:r w:rsidR="00A06FEF">
        <w:rPr>
          <w:rFonts w:ascii="GHEA Grapalat" w:hAnsi="GHEA Grapalat" w:cs="Arial"/>
          <w:sz w:val="20"/>
          <w:lang w:val="hy-AM"/>
        </w:rPr>
        <w:t>ծավալների ավելացում</w:t>
      </w:r>
      <w:r>
        <w:rPr>
          <w:rFonts w:ascii="GHEA Grapalat" w:hAnsi="GHEA Grapalat" w:cs="Sylfaen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760EA67A" w14:textId="77777777" w:rsidR="009E5EE1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hy-AM"/>
        </w:rPr>
        <w:t>՝</w:t>
      </w:r>
      <w:r w:rsidRPr="00101CB0">
        <w:rPr>
          <w:rFonts w:ascii="GHEA Grapalat" w:hAnsi="GHEA Grapalat" w:cs="Sylfaen"/>
          <w:sz w:val="20"/>
          <w:lang w:val="af-ZA"/>
        </w:rPr>
        <w:t xml:space="preserve"> </w:t>
      </w:r>
    </w:p>
    <w:p w14:paraId="01BB0E6A" w14:textId="46EF9BF7" w:rsidR="009E5EE1" w:rsidRPr="005C0804" w:rsidRDefault="005C0804" w:rsidP="009E5EE1">
      <w:pPr>
        <w:pStyle w:val="ListParagraph"/>
        <w:numPr>
          <w:ilvl w:val="0"/>
          <w:numId w:val="1"/>
        </w:numPr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"/>
          <w:sz w:val="20"/>
        </w:rPr>
        <w:t>Ա</w:t>
      </w:r>
      <w:r w:rsidRPr="005C0804">
        <w:rPr>
          <w:rFonts w:ascii="GHEA Grapalat" w:hAnsi="GHEA Grapalat" w:cs="Arial"/>
          <w:sz w:val="20"/>
          <w:lang w:val="hy-AM"/>
        </w:rPr>
        <w:t>շխատանքի կատարման ժամկետ</w:t>
      </w:r>
      <w:r>
        <w:rPr>
          <w:rFonts w:ascii="GHEA Grapalat" w:hAnsi="GHEA Grapalat" w:cs="Arial"/>
          <w:sz w:val="20"/>
        </w:rPr>
        <w:t>ի</w:t>
      </w:r>
      <w:r w:rsidRPr="005C0804">
        <w:rPr>
          <w:rFonts w:ascii="GHEA Grapalat" w:hAnsi="GHEA Grapalat" w:cs="Arial"/>
          <w:sz w:val="20"/>
          <w:lang w:val="af-ZA"/>
        </w:rPr>
        <w:t xml:space="preserve"> </w:t>
      </w:r>
      <w:r w:rsidRPr="005C0804">
        <w:rPr>
          <w:rFonts w:ascii="GHEA Grapalat" w:hAnsi="GHEA Grapalat" w:cs="Arial"/>
          <w:sz w:val="20"/>
          <w:lang w:val="hy-AM"/>
        </w:rPr>
        <w:t>երկարաձգ</w:t>
      </w:r>
      <w:r>
        <w:rPr>
          <w:rFonts w:ascii="GHEA Grapalat" w:hAnsi="GHEA Grapalat" w:cs="Arial"/>
          <w:sz w:val="20"/>
        </w:rPr>
        <w:t>ում</w:t>
      </w:r>
      <w:r w:rsidRPr="005C0804">
        <w:rPr>
          <w:rFonts w:ascii="GHEA Grapalat" w:hAnsi="GHEA Grapalat" w:cs="Arial"/>
          <w:sz w:val="20"/>
          <w:lang w:val="hy-AM"/>
        </w:rPr>
        <w:t xml:space="preserve"> 30 օրացուցային օրով</w:t>
      </w:r>
      <w:r w:rsidRPr="005C0804">
        <w:rPr>
          <w:rFonts w:ascii="GHEA Grapalat" w:hAnsi="GHEA Grapalat" w:cs="Arial"/>
          <w:sz w:val="20"/>
          <w:lang w:val="af-ZA"/>
        </w:rPr>
        <w:t>:</w:t>
      </w:r>
    </w:p>
    <w:p w14:paraId="4CBE4C62" w14:textId="1EB786CC" w:rsidR="00D45072" w:rsidRPr="009E5EE1" w:rsidRDefault="009E5EE1" w:rsidP="009E5EE1">
      <w:pPr>
        <w:pStyle w:val="ListParagraph"/>
        <w:numPr>
          <w:ilvl w:val="0"/>
          <w:numId w:val="1"/>
        </w:numPr>
        <w:jc w:val="both"/>
        <w:rPr>
          <w:rFonts w:ascii="GHEA Grapalat" w:hAnsi="GHEA Grapalat" w:cs="Sylfaen"/>
          <w:sz w:val="12"/>
          <w:lang w:val="af-ZA"/>
        </w:rPr>
      </w:pPr>
      <w:r w:rsidRPr="009E5EE1">
        <w:rPr>
          <w:rFonts w:ascii="GHEA Grapalat" w:hAnsi="GHEA Grapalat" w:cs="Arial"/>
          <w:sz w:val="20"/>
          <w:lang w:val="hy-AM"/>
        </w:rPr>
        <w:t>օբյեկտիվորեն չնախատեսված հանգամանքներից ելնելով՝ սկզբնական պայմանագրի կատարման համար անհրաժեշտ դարձած աշխատանքների ծավալների ավելացումը</w:t>
      </w:r>
      <w:r w:rsidRPr="009E5EE1"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</w:t>
      </w:r>
      <w:r w:rsidR="00A06FEF" w:rsidRPr="009E5EE1">
        <w:rPr>
          <w:rFonts w:ascii="GHEA Grapalat" w:hAnsi="GHEA Grapalat" w:cs="Sylfaen"/>
          <w:sz w:val="20"/>
          <w:lang w:val="hy-AM"/>
        </w:rPr>
        <w:t xml:space="preserve">յմանագրի </w:t>
      </w:r>
      <w:r w:rsidRPr="009E5EE1">
        <w:rPr>
          <w:rFonts w:ascii="GHEA Grapalat" w:hAnsi="GHEA Grapalat" w:cs="Sylfaen"/>
          <w:sz w:val="20"/>
          <w:lang w:val="af-ZA"/>
        </w:rPr>
        <w:t>1</w:t>
      </w:r>
      <w:r>
        <w:rPr>
          <w:rFonts w:ascii="GHEA Grapalat" w:hAnsi="GHEA Grapalat" w:cs="Sylfaen"/>
          <w:sz w:val="20"/>
          <w:lang w:val="af-ZA"/>
        </w:rPr>
        <w:t>0</w:t>
      </w:r>
      <w:r w:rsidR="00A06FEF" w:rsidRPr="009E5EE1">
        <w:rPr>
          <w:rFonts w:ascii="GHEA Grapalat" w:hAnsi="GHEA Grapalat" w:cs="Sylfaen"/>
          <w:sz w:val="20"/>
          <w:lang w:val="af-ZA"/>
        </w:rPr>
        <w:t>%-ի չափով</w:t>
      </w:r>
    </w:p>
    <w:p w14:paraId="3B852C09" w14:textId="77777777" w:rsidR="00D45072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A86C5F9" w14:textId="3B2D2043" w:rsidR="00D45072" w:rsidRPr="005C0804" w:rsidRDefault="00D45072" w:rsidP="00A06FEF">
      <w:pPr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884D4E">
        <w:rPr>
          <w:rFonts w:ascii="GHEA Grapalat" w:hAnsi="GHEA Grapalat" w:cs="Sylfaen"/>
          <w:sz w:val="20"/>
          <w:lang w:val="af-ZA"/>
        </w:rPr>
        <w:t>:</w:t>
      </w:r>
      <w:r w:rsidR="00A06FEF">
        <w:rPr>
          <w:rFonts w:ascii="GHEA Grapalat" w:hAnsi="GHEA Grapalat"/>
          <w:sz w:val="20"/>
          <w:lang w:val="af-ZA"/>
        </w:rPr>
        <w:t xml:space="preserve"> </w:t>
      </w:r>
      <w:r w:rsidR="00A06FEF" w:rsidRPr="00A06FEF">
        <w:rPr>
          <w:rFonts w:ascii="GHEA Grapalat" w:hAnsi="GHEA Grapalat"/>
          <w:sz w:val="20"/>
          <w:lang w:val="af-ZA"/>
        </w:rPr>
        <w:t>N</w:t>
      </w:r>
      <w:r w:rsidR="009E5EE1" w:rsidRPr="009E5EE1">
        <w:rPr>
          <w:rFonts w:ascii="GHEA Grapalat" w:hAnsi="GHEA Grapalat" w:cs="Arial"/>
          <w:sz w:val="20"/>
          <w:lang w:val="hy-AM"/>
        </w:rPr>
        <w:t xml:space="preserve"> </w:t>
      </w:r>
      <w:r w:rsidR="009E5EE1" w:rsidRPr="00DF51B3">
        <w:rPr>
          <w:rFonts w:ascii="GHEA Grapalat" w:hAnsi="GHEA Grapalat" w:cs="Arial"/>
          <w:sz w:val="20"/>
          <w:lang w:val="hy-AM"/>
        </w:rPr>
        <w:t xml:space="preserve">ԳԱԹ-ԳՀԱՇՁԲ-2026/03 </w:t>
      </w:r>
      <w:r w:rsidR="00A06FEF" w:rsidRPr="00A06FEF">
        <w:rPr>
          <w:rFonts w:ascii="GHEA Grapalat" w:hAnsi="GHEA Grapalat"/>
          <w:sz w:val="20"/>
          <w:lang w:val="ru-RU"/>
        </w:rPr>
        <w:t>պայմանագրի</w:t>
      </w:r>
      <w:r w:rsidR="00A06FEF" w:rsidRPr="00A06FEF">
        <w:rPr>
          <w:rFonts w:ascii="GHEA Grapalat" w:hAnsi="GHEA Grapalat"/>
          <w:sz w:val="20"/>
          <w:lang w:val="af-ZA"/>
        </w:rPr>
        <w:t xml:space="preserve"> </w:t>
      </w:r>
      <w:r w:rsidR="009E5EE1">
        <w:rPr>
          <w:rFonts w:ascii="GHEA Grapalat" w:hAnsi="GHEA Grapalat"/>
          <w:sz w:val="20"/>
          <w:lang w:val="af-ZA"/>
        </w:rPr>
        <w:t>8</w:t>
      </w:r>
      <w:r w:rsidR="00A06FEF" w:rsidRPr="00A06FEF">
        <w:rPr>
          <w:rFonts w:ascii="GHEA Grapalat" w:hAnsi="GHEA Grapalat"/>
          <w:sz w:val="20"/>
          <w:lang w:val="af-ZA"/>
        </w:rPr>
        <w:t xml:space="preserve">.5 </w:t>
      </w:r>
      <w:r w:rsidR="00A06FEF" w:rsidRPr="00A06FEF">
        <w:rPr>
          <w:rFonts w:ascii="GHEA Grapalat" w:hAnsi="GHEA Grapalat"/>
          <w:sz w:val="20"/>
          <w:lang w:val="ru-RU"/>
        </w:rPr>
        <w:t>կետ</w:t>
      </w:r>
      <w:r w:rsidR="005C0804" w:rsidRPr="005C0804">
        <w:rPr>
          <w:rFonts w:ascii="GHEA Grapalat" w:hAnsi="GHEA Grapalat"/>
          <w:sz w:val="20"/>
          <w:lang w:val="af-ZA"/>
        </w:rPr>
        <w:t>,</w:t>
      </w:r>
      <w:r w:rsidR="005C0804">
        <w:rPr>
          <w:rFonts w:ascii="GHEA Grapalat" w:hAnsi="GHEA Grapalat"/>
          <w:sz w:val="20"/>
          <w:lang w:val="af-ZA"/>
        </w:rPr>
        <w:t xml:space="preserve"> 8.8 կետ,</w:t>
      </w:r>
      <w:bookmarkStart w:id="0" w:name="_GoBack"/>
      <w:bookmarkEnd w:id="0"/>
      <w:r w:rsidR="005C0804" w:rsidRPr="005C0804">
        <w:rPr>
          <w:rFonts w:ascii="GHEA Grapalat" w:hAnsi="GHEA Grapalat"/>
          <w:sz w:val="20"/>
          <w:lang w:val="af-ZA"/>
        </w:rPr>
        <w:t xml:space="preserve"> </w:t>
      </w:r>
      <w:r w:rsidR="005C0804" w:rsidRPr="00595F5B">
        <w:rPr>
          <w:rFonts w:ascii="GHEA Grapalat" w:hAnsi="GHEA Grapalat" w:cs="Arial"/>
          <w:sz w:val="20"/>
          <w:lang w:val="hy-AM"/>
        </w:rPr>
        <w:t xml:space="preserve">ՀՀ կառավարության 2017 թվականի մայիսի 4-ի N 526-Ն հաելված 1-ով հաստատված գնումների գործընթացի կազմակերպման կարգի </w:t>
      </w:r>
      <w:r w:rsidR="005C0804">
        <w:rPr>
          <w:rFonts w:ascii="GHEA Grapalat" w:hAnsi="GHEA Grapalat" w:cs="Arial"/>
          <w:sz w:val="20"/>
          <w:lang w:val="hy-AM"/>
        </w:rPr>
        <w:t>56-րդ կետի 2-րդ ենթակետ</w:t>
      </w:r>
    </w:p>
    <w:p w14:paraId="4F65D0BA" w14:textId="77777777" w:rsidR="00D45072" w:rsidRPr="008A0B9E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45A0447" w14:textId="5A21F4C4" w:rsidR="00CA58E9" w:rsidRPr="00D45072" w:rsidRDefault="00D45072" w:rsidP="00A06FEF">
      <w:pPr>
        <w:jc w:val="both"/>
        <w:rPr>
          <w:lang w:val="af-ZA"/>
        </w:rPr>
      </w:pPr>
      <w:r w:rsidRPr="008A0B9E">
        <w:rPr>
          <w:rFonts w:ascii="GHEA Grapalat" w:hAnsi="GHEA Grapalat" w:cs="Sylfaen"/>
          <w:sz w:val="20"/>
          <w:lang w:val="af-ZA"/>
        </w:rPr>
        <w:tab/>
      </w:r>
      <w:r w:rsidRPr="00B15350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884D4E">
        <w:rPr>
          <w:rFonts w:ascii="GHEA Grapalat" w:hAnsi="GHEA Grapalat" w:cs="Sylfaen"/>
          <w:b/>
          <w:i/>
          <w:sz w:val="20"/>
          <w:lang w:val="af-ZA"/>
        </w:rPr>
        <w:t xml:space="preserve">` </w:t>
      </w:r>
      <w:r w:rsidR="009E5EE1" w:rsidRPr="009E5EE1">
        <w:rPr>
          <w:rFonts w:ascii="GHEA Grapalat" w:hAnsi="GHEA Grapalat" w:cs="Sylfaen"/>
          <w:b/>
          <w:i/>
          <w:sz w:val="20"/>
          <w:lang w:val="af-ZA"/>
        </w:rPr>
        <w:t>«Ե</w:t>
      </w:r>
      <w:r w:rsidR="009E5EE1" w:rsidRPr="009E5EE1">
        <w:rPr>
          <w:rFonts w:ascii="Cambria Math" w:hAnsi="Cambria Math" w:cs="Cambria Math"/>
          <w:b/>
          <w:i/>
          <w:sz w:val="20"/>
          <w:lang w:val="af-ZA"/>
        </w:rPr>
        <w:t>․</w:t>
      </w:r>
      <w:r w:rsidR="009E5EE1" w:rsidRPr="009E5EE1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9E5EE1" w:rsidRPr="009E5EE1">
        <w:rPr>
          <w:rFonts w:ascii="GHEA Grapalat" w:hAnsi="GHEA Grapalat" w:cs="GHEA Grapalat"/>
          <w:b/>
          <w:i/>
          <w:sz w:val="20"/>
          <w:lang w:val="af-ZA"/>
        </w:rPr>
        <w:t>Չարենցի</w:t>
      </w:r>
      <w:r w:rsidR="009E5EE1" w:rsidRPr="009E5EE1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9E5EE1" w:rsidRPr="009E5EE1">
        <w:rPr>
          <w:rFonts w:ascii="GHEA Grapalat" w:hAnsi="GHEA Grapalat" w:cs="GHEA Grapalat"/>
          <w:b/>
          <w:i/>
          <w:sz w:val="20"/>
          <w:lang w:val="af-ZA"/>
        </w:rPr>
        <w:t>անվան</w:t>
      </w:r>
      <w:r w:rsidR="009E5EE1" w:rsidRPr="009E5EE1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9E5EE1" w:rsidRPr="009E5EE1">
        <w:rPr>
          <w:rFonts w:ascii="GHEA Grapalat" w:hAnsi="GHEA Grapalat" w:cs="GHEA Grapalat"/>
          <w:b/>
          <w:i/>
          <w:sz w:val="20"/>
          <w:lang w:val="af-ZA"/>
        </w:rPr>
        <w:t>գրականության</w:t>
      </w:r>
      <w:r w:rsidR="009E5EE1" w:rsidRPr="009E5EE1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9E5EE1" w:rsidRPr="009E5EE1">
        <w:rPr>
          <w:rFonts w:ascii="GHEA Grapalat" w:hAnsi="GHEA Grapalat" w:cs="GHEA Grapalat"/>
          <w:b/>
          <w:i/>
          <w:sz w:val="20"/>
          <w:lang w:val="af-ZA"/>
        </w:rPr>
        <w:t>և</w:t>
      </w:r>
      <w:r w:rsidR="009E5EE1" w:rsidRPr="009E5EE1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9E5EE1" w:rsidRPr="009E5EE1">
        <w:rPr>
          <w:rFonts w:ascii="GHEA Grapalat" w:hAnsi="GHEA Grapalat" w:cs="GHEA Grapalat"/>
          <w:b/>
          <w:i/>
          <w:sz w:val="20"/>
          <w:lang w:val="af-ZA"/>
        </w:rPr>
        <w:t>արվեստի</w:t>
      </w:r>
      <w:r w:rsidR="009E5EE1" w:rsidRPr="009E5EE1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9E5EE1" w:rsidRPr="009E5EE1">
        <w:rPr>
          <w:rFonts w:ascii="GHEA Grapalat" w:hAnsi="GHEA Grapalat" w:cs="GHEA Grapalat"/>
          <w:b/>
          <w:i/>
          <w:sz w:val="20"/>
          <w:lang w:val="af-ZA"/>
        </w:rPr>
        <w:t>թանգարան»</w:t>
      </w:r>
      <w:r w:rsidR="009E5EE1" w:rsidRPr="009E5EE1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9E5EE1" w:rsidRPr="009E5EE1">
        <w:rPr>
          <w:rFonts w:ascii="GHEA Grapalat" w:hAnsi="GHEA Grapalat" w:cs="GHEA Grapalat"/>
          <w:b/>
          <w:i/>
          <w:sz w:val="20"/>
          <w:lang w:val="af-ZA"/>
        </w:rPr>
        <w:t>ՊՈԱԿ</w:t>
      </w:r>
    </w:p>
    <w:sectPr w:rsidR="00CA58E9" w:rsidRPr="00D45072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FF4374" w14:textId="77777777" w:rsidR="009D45E4" w:rsidRDefault="009D45E4">
      <w:r>
        <w:separator/>
      </w:r>
    </w:p>
  </w:endnote>
  <w:endnote w:type="continuationSeparator" w:id="0">
    <w:p w14:paraId="6A3E835E" w14:textId="77777777" w:rsidR="009D45E4" w:rsidRDefault="009D4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A8415" w14:textId="77777777" w:rsidR="00CA58E9" w:rsidRDefault="00D4507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6A000F" w14:textId="77777777" w:rsidR="00CA58E9" w:rsidRDefault="00CA58E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1CBB9" w14:textId="77777777" w:rsidR="00CA58E9" w:rsidRDefault="00CA58E9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F368E9" w14:textId="77777777" w:rsidR="00CA58E9" w:rsidRDefault="00CA58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EF7429" w14:textId="77777777" w:rsidR="009D45E4" w:rsidRDefault="009D45E4">
      <w:r>
        <w:separator/>
      </w:r>
    </w:p>
  </w:footnote>
  <w:footnote w:type="continuationSeparator" w:id="0">
    <w:p w14:paraId="22DBA4D5" w14:textId="77777777" w:rsidR="009D45E4" w:rsidRDefault="009D4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975C7" w14:textId="77777777" w:rsidR="00CA58E9" w:rsidRDefault="00CA58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4303B" w14:textId="77777777" w:rsidR="00CA58E9" w:rsidRDefault="00CA58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6B1A9" w14:textId="77777777" w:rsidR="00CA58E9" w:rsidRDefault="00CA58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911EC"/>
    <w:multiLevelType w:val="hybridMultilevel"/>
    <w:tmpl w:val="E368B09E"/>
    <w:lvl w:ilvl="0" w:tplc="37C843E4">
      <w:start w:val="1"/>
      <w:numFmt w:val="decimal"/>
      <w:lvlText w:val="%1."/>
      <w:lvlJc w:val="left"/>
      <w:pPr>
        <w:ind w:left="1069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A0"/>
    <w:rsid w:val="00125DF6"/>
    <w:rsid w:val="00173DF6"/>
    <w:rsid w:val="001C7F97"/>
    <w:rsid w:val="003400D5"/>
    <w:rsid w:val="004B02B0"/>
    <w:rsid w:val="004E3EB3"/>
    <w:rsid w:val="005A043B"/>
    <w:rsid w:val="005C0804"/>
    <w:rsid w:val="00612E48"/>
    <w:rsid w:val="00761C91"/>
    <w:rsid w:val="00780BDD"/>
    <w:rsid w:val="00801BFB"/>
    <w:rsid w:val="008510B8"/>
    <w:rsid w:val="00864AC5"/>
    <w:rsid w:val="008A6C0A"/>
    <w:rsid w:val="009D45E4"/>
    <w:rsid w:val="009E5EE1"/>
    <w:rsid w:val="00A06FEF"/>
    <w:rsid w:val="00C014C6"/>
    <w:rsid w:val="00CA58E9"/>
    <w:rsid w:val="00D06EDD"/>
    <w:rsid w:val="00D45072"/>
    <w:rsid w:val="00D559A0"/>
    <w:rsid w:val="00DF5EE1"/>
    <w:rsid w:val="00ED3E76"/>
    <w:rsid w:val="00F01188"/>
    <w:rsid w:val="00F6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1C84B"/>
  <w15:docId w15:val="{88226FB9-0003-4400-B482-5BACC0A90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7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507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4507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D4507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styleId="PageNumber">
    <w:name w:val="page number"/>
    <w:basedOn w:val="DefaultParagraphFont"/>
    <w:rsid w:val="00D45072"/>
  </w:style>
  <w:style w:type="paragraph" w:styleId="Footer">
    <w:name w:val="footer"/>
    <w:basedOn w:val="Normal"/>
    <w:link w:val="Foot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450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9E5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</dc:creator>
  <cp:keywords/>
  <dc:description/>
  <cp:lastModifiedBy>User</cp:lastModifiedBy>
  <cp:revision>13</cp:revision>
  <dcterms:created xsi:type="dcterms:W3CDTF">2026-02-24T19:18:00Z</dcterms:created>
  <dcterms:modified xsi:type="dcterms:W3CDTF">2026-05-19T19:06:00Z</dcterms:modified>
</cp:coreProperties>
</file>